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FF86" w14:textId="688D5FF6" w:rsidR="0073105F" w:rsidRDefault="007B3235" w:rsidP="009651F2">
      <w:pPr>
        <w:rPr>
          <w:rFonts w:ascii="Segoe Print" w:hAnsi="Segoe Print"/>
          <w:sz w:val="56"/>
          <w:szCs w:val="56"/>
        </w:rPr>
      </w:pPr>
      <w:r>
        <w:rPr>
          <w:rFonts w:ascii="Segoe Print" w:hAnsi="Segoe Print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591F64" wp14:editId="17380369">
                <wp:simplePos x="0" y="0"/>
                <wp:positionH relativeFrom="column">
                  <wp:posOffset>3257550</wp:posOffset>
                </wp:positionH>
                <wp:positionV relativeFrom="paragraph">
                  <wp:posOffset>-8649970</wp:posOffset>
                </wp:positionV>
                <wp:extent cx="676275" cy="428625"/>
                <wp:effectExtent l="0" t="0" r="9525" b="9525"/>
                <wp:wrapTight wrapText="bothSides">
                  <wp:wrapPolygon edited="0">
                    <wp:start x="0" y="0"/>
                    <wp:lineTo x="0" y="21120"/>
                    <wp:lineTo x="21296" y="21120"/>
                    <wp:lineTo x="21296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18A1A" w14:textId="52463493" w:rsidR="007B3235" w:rsidRDefault="007B3235" w:rsidP="00C62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91F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5pt;margin-top:-681.1pt;width:53.2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" fillcolor="white [3201]" stroked="f" strokeweight=".5pt">
                <v:textbox>
                  <w:txbxContent>
                    <w:p w14:paraId="62E18A1A" w14:textId="52463493" w:rsidR="007B3235" w:rsidRDefault="007B3235" w:rsidP="00C625A4"/>
                  </w:txbxContent>
                </v:textbox>
                <w10:wrap type="tight"/>
              </v:shape>
            </w:pict>
          </mc:Fallback>
        </mc:AlternateContent>
      </w:r>
      <w:r w:rsidR="00C625A4">
        <w:rPr>
          <w:rFonts w:ascii="Segoe Print" w:hAnsi="Segoe Print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A1E9032" wp14:editId="3993CC5D">
            <wp:simplePos x="457200" y="714375"/>
            <wp:positionH relativeFrom="margin">
              <wp:align>center</wp:align>
            </wp:positionH>
            <wp:positionV relativeFrom="margin">
              <wp:align>top</wp:align>
            </wp:positionV>
            <wp:extent cx="752475" cy="752475"/>
            <wp:effectExtent l="0" t="0" r="9525" b="9525"/>
            <wp:wrapSquare wrapText="bothSides"/>
            <wp:docPr id="3" name="Picture 3" descr="A blue shield with a pen and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hield with a pen and a book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0DF2E" w14:textId="1D6A9D63" w:rsidR="0086191C" w:rsidRPr="00C625A4" w:rsidRDefault="0086191C" w:rsidP="00C625A4">
      <w:pPr>
        <w:jc w:val="center"/>
        <w:rPr>
          <w:rFonts w:ascii="Segoe Print" w:hAnsi="Segoe Print"/>
          <w:sz w:val="44"/>
          <w:szCs w:val="44"/>
        </w:rPr>
      </w:pPr>
      <w:proofErr w:type="spellStart"/>
      <w:r w:rsidRPr="00C625A4">
        <w:rPr>
          <w:rFonts w:ascii="Segoe Print" w:hAnsi="Segoe Print"/>
          <w:sz w:val="44"/>
          <w:szCs w:val="44"/>
        </w:rPr>
        <w:t>Poyntzpass</w:t>
      </w:r>
      <w:proofErr w:type="spellEnd"/>
      <w:r w:rsidRPr="00C625A4">
        <w:rPr>
          <w:rFonts w:ascii="Segoe Print" w:hAnsi="Segoe Print"/>
          <w:sz w:val="44"/>
          <w:szCs w:val="44"/>
        </w:rPr>
        <w:t xml:space="preserve"> Primary School</w:t>
      </w:r>
    </w:p>
    <w:p w14:paraId="74519D73" w14:textId="43ED2FC8" w:rsidR="0086191C" w:rsidRPr="00C625A4" w:rsidRDefault="0086191C" w:rsidP="0086191C">
      <w:pPr>
        <w:jc w:val="center"/>
        <w:rPr>
          <w:rFonts w:ascii="Segoe Print" w:hAnsi="Segoe Print"/>
          <w:i/>
          <w:iCs/>
          <w:sz w:val="36"/>
          <w:szCs w:val="36"/>
          <w:u w:val="single"/>
        </w:rPr>
      </w:pPr>
      <w:r w:rsidRPr="00C625A4">
        <w:rPr>
          <w:rFonts w:ascii="Segoe Print" w:hAnsi="Segoe Print"/>
          <w:i/>
          <w:iCs/>
          <w:sz w:val="36"/>
          <w:szCs w:val="36"/>
          <w:u w:val="single"/>
        </w:rPr>
        <w:t>Waiting List Policy</w:t>
      </w:r>
    </w:p>
    <w:p w14:paraId="321200FB" w14:textId="664CEC81" w:rsidR="00C625A4" w:rsidRDefault="00C57FE6" w:rsidP="00C57FE6">
      <w:pPr>
        <w:pStyle w:val="NormalWeb"/>
        <w:rPr>
          <w:rFonts w:ascii="Segoe Print" w:hAnsi="Segoe Print"/>
          <w:color w:val="000000"/>
        </w:rPr>
      </w:pPr>
      <w:r w:rsidRPr="00C57FE6">
        <w:rPr>
          <w:rFonts w:ascii="Segoe Print" w:hAnsi="Segoe Print"/>
          <w:color w:val="000000"/>
        </w:rPr>
        <w:t xml:space="preserve">Should a vacancy arise after </w:t>
      </w:r>
      <w:r w:rsidR="00C625A4">
        <w:rPr>
          <w:rFonts w:ascii="Segoe Print" w:hAnsi="Segoe Print"/>
          <w:color w:val="000000"/>
        </w:rPr>
        <w:t xml:space="preserve">primary one </w:t>
      </w:r>
      <w:r w:rsidRPr="00C57FE6">
        <w:rPr>
          <w:rFonts w:ascii="Segoe Print" w:hAnsi="Segoe Print"/>
          <w:color w:val="000000"/>
        </w:rPr>
        <w:t>placement letters have been issued, a waiting list will be compiled from</w:t>
      </w:r>
      <w:r w:rsidR="00C625A4">
        <w:rPr>
          <w:rFonts w:ascii="Segoe Print" w:hAnsi="Segoe Print"/>
          <w:color w:val="000000"/>
        </w:rPr>
        <w:t xml:space="preserve"> the following.</w:t>
      </w:r>
    </w:p>
    <w:p w14:paraId="4836D51D" w14:textId="3A346E3E" w:rsidR="00C625A4" w:rsidRDefault="00C57FE6" w:rsidP="00C625A4">
      <w:pPr>
        <w:pStyle w:val="NormalWeb"/>
        <w:numPr>
          <w:ilvl w:val="0"/>
          <w:numId w:val="1"/>
        </w:numPr>
        <w:rPr>
          <w:rFonts w:ascii="Segoe Print" w:hAnsi="Segoe Print"/>
          <w:color w:val="000000"/>
        </w:rPr>
      </w:pPr>
      <w:r w:rsidRPr="00C57FE6">
        <w:rPr>
          <w:rFonts w:ascii="Segoe Print" w:hAnsi="Segoe Print"/>
          <w:color w:val="000000"/>
        </w:rPr>
        <w:t>applications that were initially refused and whose parents have indicated they continue to seek a place,</w:t>
      </w:r>
    </w:p>
    <w:p w14:paraId="16FABCB7" w14:textId="188ED2A9" w:rsidR="00C625A4" w:rsidRDefault="00C57FE6" w:rsidP="00C625A4">
      <w:pPr>
        <w:pStyle w:val="NormalWeb"/>
        <w:numPr>
          <w:ilvl w:val="0"/>
          <w:numId w:val="1"/>
        </w:numPr>
        <w:rPr>
          <w:rFonts w:ascii="Segoe Print" w:hAnsi="Segoe Print"/>
          <w:color w:val="000000"/>
        </w:rPr>
      </w:pPr>
      <w:r w:rsidRPr="00C57FE6">
        <w:rPr>
          <w:rFonts w:ascii="Segoe Print" w:hAnsi="Segoe Print"/>
          <w:color w:val="000000"/>
        </w:rPr>
        <w:t xml:space="preserve">new applications, </w:t>
      </w:r>
    </w:p>
    <w:p w14:paraId="50F212E1" w14:textId="77777777" w:rsidR="00C625A4" w:rsidRDefault="00C57FE6" w:rsidP="00C625A4">
      <w:pPr>
        <w:pStyle w:val="NormalWeb"/>
        <w:numPr>
          <w:ilvl w:val="0"/>
          <w:numId w:val="1"/>
        </w:numPr>
        <w:rPr>
          <w:rFonts w:ascii="Segoe Print" w:hAnsi="Segoe Print"/>
          <w:color w:val="000000"/>
        </w:rPr>
      </w:pPr>
      <w:r w:rsidRPr="00C57FE6">
        <w:rPr>
          <w:rFonts w:ascii="Segoe Print" w:hAnsi="Segoe Print"/>
          <w:color w:val="000000"/>
        </w:rPr>
        <w:t xml:space="preserve">late </w:t>
      </w:r>
      <w:r w:rsidR="007B3235" w:rsidRPr="00C57FE6">
        <w:rPr>
          <w:rFonts w:ascii="Segoe Print" w:hAnsi="Segoe Print"/>
          <w:color w:val="000000"/>
        </w:rPr>
        <w:t>applications,</w:t>
      </w:r>
    </w:p>
    <w:p w14:paraId="74716F92" w14:textId="301A09A6" w:rsidR="00A71D4B" w:rsidRDefault="00C57FE6" w:rsidP="00C625A4">
      <w:pPr>
        <w:pStyle w:val="NormalWeb"/>
        <w:numPr>
          <w:ilvl w:val="0"/>
          <w:numId w:val="1"/>
        </w:numPr>
        <w:rPr>
          <w:rFonts w:ascii="Segoe Print" w:hAnsi="Segoe Print"/>
          <w:color w:val="000000"/>
        </w:rPr>
      </w:pPr>
      <w:r w:rsidRPr="00C57FE6">
        <w:rPr>
          <w:rFonts w:ascii="Segoe Print" w:hAnsi="Segoe Print"/>
          <w:color w:val="000000"/>
        </w:rPr>
        <w:t xml:space="preserve">applications where new information has been provided. </w:t>
      </w:r>
    </w:p>
    <w:p w14:paraId="3F83B87E" w14:textId="2EB0EF95" w:rsidR="00C625A4" w:rsidRDefault="00C625A4" w:rsidP="00C625A4">
      <w:pPr>
        <w:pStyle w:val="NormalWeb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 xml:space="preserve">The above points are in relation to those still seeking a primary one place during 2023-24 academic year.  </w:t>
      </w:r>
      <w:r w:rsidRPr="00C57FE6">
        <w:rPr>
          <w:rFonts w:ascii="Segoe Print" w:hAnsi="Segoe Print"/>
          <w:color w:val="000000"/>
        </w:rPr>
        <w:t>Parents should contact the school in writing</w:t>
      </w:r>
      <w:r w:rsidR="009651F2">
        <w:rPr>
          <w:rFonts w:ascii="Segoe Print" w:hAnsi="Segoe Print"/>
          <w:color w:val="000000"/>
        </w:rPr>
        <w:t xml:space="preserve"> or via email (</w:t>
      </w:r>
      <w:hyperlink r:id="rId8" w:history="1">
        <w:r w:rsidR="009651F2" w:rsidRPr="00CD051C">
          <w:rPr>
            <w:rStyle w:val="Hyperlink"/>
            <w:rFonts w:ascii="Segoe Print" w:hAnsi="Segoe Print"/>
          </w:rPr>
          <w:t>lmcalister338@c2kni.net</w:t>
        </w:r>
      </w:hyperlink>
      <w:r w:rsidR="009651F2">
        <w:rPr>
          <w:rFonts w:ascii="Segoe Print" w:hAnsi="Segoe Print"/>
          <w:color w:val="000000"/>
        </w:rPr>
        <w:t xml:space="preserve">) </w:t>
      </w:r>
      <w:r w:rsidRPr="00C57FE6">
        <w:rPr>
          <w:rFonts w:ascii="Segoe Print" w:hAnsi="Segoe Print"/>
          <w:color w:val="000000"/>
        </w:rPr>
        <w:t xml:space="preserve"> if they want their child’s name to be included on the waiting list.</w:t>
      </w:r>
    </w:p>
    <w:p w14:paraId="43EE2DDF" w14:textId="66713743" w:rsidR="00C57FE6" w:rsidRPr="00C57FE6" w:rsidRDefault="00C57FE6" w:rsidP="00C57FE6">
      <w:pPr>
        <w:pStyle w:val="NormalWeb"/>
        <w:rPr>
          <w:rFonts w:ascii="Segoe Print" w:hAnsi="Segoe Print"/>
          <w:color w:val="000000"/>
        </w:rPr>
      </w:pPr>
      <w:r w:rsidRPr="00C57FE6">
        <w:rPr>
          <w:rFonts w:ascii="Segoe Print" w:hAnsi="Segoe Print"/>
          <w:color w:val="000000"/>
        </w:rPr>
        <w:t xml:space="preserve">The waiting list will be in place until </w:t>
      </w:r>
      <w:r w:rsidR="00A71D4B">
        <w:rPr>
          <w:rFonts w:ascii="Segoe Print" w:hAnsi="Segoe Print"/>
          <w:color w:val="000000"/>
        </w:rPr>
        <w:t>31</w:t>
      </w:r>
      <w:r w:rsidR="00A71D4B" w:rsidRPr="00A71D4B">
        <w:rPr>
          <w:rFonts w:ascii="Segoe Print" w:hAnsi="Segoe Print"/>
          <w:color w:val="000000"/>
          <w:vertAlign w:val="superscript"/>
        </w:rPr>
        <w:t>st</w:t>
      </w:r>
      <w:r w:rsidR="00A71D4B">
        <w:rPr>
          <w:rFonts w:ascii="Segoe Print" w:hAnsi="Segoe Print"/>
          <w:color w:val="000000"/>
        </w:rPr>
        <w:t xml:space="preserve"> </w:t>
      </w:r>
      <w:r w:rsidRPr="00C57FE6">
        <w:rPr>
          <w:rFonts w:ascii="Segoe Print" w:hAnsi="Segoe Print"/>
          <w:color w:val="000000"/>
        </w:rPr>
        <w:t>October</w:t>
      </w:r>
      <w:r w:rsidR="007B3235">
        <w:rPr>
          <w:rFonts w:ascii="Segoe Print" w:hAnsi="Segoe Print"/>
          <w:color w:val="000000"/>
        </w:rPr>
        <w:t xml:space="preserve"> </w:t>
      </w:r>
      <w:r w:rsidR="00C625A4">
        <w:rPr>
          <w:rFonts w:ascii="Segoe Print" w:hAnsi="Segoe Print"/>
          <w:color w:val="000000"/>
        </w:rPr>
        <w:t xml:space="preserve">of that academic year </w:t>
      </w:r>
      <w:r w:rsidR="007B3235">
        <w:rPr>
          <w:rFonts w:ascii="Segoe Print" w:hAnsi="Segoe Print"/>
          <w:color w:val="000000"/>
        </w:rPr>
        <w:t>2023</w:t>
      </w:r>
      <w:r w:rsidR="00C625A4">
        <w:rPr>
          <w:rFonts w:ascii="Segoe Print" w:hAnsi="Segoe Print"/>
          <w:color w:val="000000"/>
        </w:rPr>
        <w:t>-24</w:t>
      </w:r>
      <w:r w:rsidR="007B3235">
        <w:rPr>
          <w:rFonts w:ascii="Segoe Print" w:hAnsi="Segoe Print"/>
          <w:color w:val="000000"/>
        </w:rPr>
        <w:t>.</w:t>
      </w:r>
      <w:r w:rsidRPr="00C57FE6">
        <w:rPr>
          <w:rFonts w:ascii="Segoe Print" w:hAnsi="Segoe Print"/>
          <w:color w:val="000000"/>
        </w:rPr>
        <w:t xml:space="preserve"> The school will contact parents in writing if a child gains a place in the school by this method. Parents should contact the school in writing if they want their child’s name to be removed from the waiting list.</w:t>
      </w:r>
    </w:p>
    <w:p w14:paraId="035233C1" w14:textId="5362F7E8" w:rsidR="0086191C" w:rsidRDefault="00C57FE6" w:rsidP="00C57FE6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 xml:space="preserve">If spaces within school arise, then those pupils who are of Primary 1 age and on the </w:t>
      </w:r>
      <w:r w:rsidR="0073105F">
        <w:rPr>
          <w:rFonts w:ascii="Segoe Print" w:hAnsi="Segoe Print"/>
          <w:sz w:val="24"/>
          <w:szCs w:val="24"/>
        </w:rPr>
        <w:t xml:space="preserve">waiting </w:t>
      </w:r>
      <w:r>
        <w:rPr>
          <w:rFonts w:ascii="Segoe Print" w:hAnsi="Segoe Print"/>
          <w:sz w:val="24"/>
          <w:szCs w:val="24"/>
        </w:rPr>
        <w:t>list will take priority</w:t>
      </w:r>
      <w:r w:rsidR="007B3235">
        <w:rPr>
          <w:rFonts w:ascii="Segoe Print" w:hAnsi="Segoe Print"/>
          <w:sz w:val="24"/>
          <w:szCs w:val="24"/>
        </w:rPr>
        <w:t xml:space="preserve"> and the admission criteria will be applied</w:t>
      </w:r>
      <w:r>
        <w:rPr>
          <w:rFonts w:ascii="Segoe Print" w:hAnsi="Segoe Print"/>
          <w:sz w:val="24"/>
          <w:szCs w:val="24"/>
        </w:rPr>
        <w:t>.</w:t>
      </w:r>
    </w:p>
    <w:p w14:paraId="0516670F" w14:textId="4EAD6F43" w:rsidR="007B3235" w:rsidRDefault="007B3235" w:rsidP="00C57FE6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If there are no pupils on the list in Primary 1 or the spaces exceed the number of pupils on the list for Primary 1 then the admissions criteria will be applied to remainder of the pupils on the waiting list</w:t>
      </w:r>
      <w:r w:rsidR="00C625A4">
        <w:rPr>
          <w:rFonts w:ascii="Segoe Print" w:hAnsi="Segoe Print"/>
          <w:sz w:val="24"/>
          <w:szCs w:val="24"/>
        </w:rPr>
        <w:t xml:space="preserve"> P2 – P7</w:t>
      </w:r>
      <w:r>
        <w:rPr>
          <w:rFonts w:ascii="Segoe Print" w:hAnsi="Segoe Print"/>
          <w:sz w:val="24"/>
          <w:szCs w:val="24"/>
        </w:rPr>
        <w:t>. Th</w:t>
      </w:r>
      <w:r w:rsidR="00C625A4">
        <w:rPr>
          <w:rFonts w:ascii="Segoe Print" w:hAnsi="Segoe Print"/>
          <w:sz w:val="24"/>
          <w:szCs w:val="24"/>
        </w:rPr>
        <w:t>is</w:t>
      </w:r>
      <w:r>
        <w:rPr>
          <w:rFonts w:ascii="Segoe Print" w:hAnsi="Segoe Print"/>
          <w:sz w:val="24"/>
          <w:szCs w:val="24"/>
        </w:rPr>
        <w:t xml:space="preserve"> waiting list will be in place until </w:t>
      </w:r>
      <w:r w:rsidR="00C625A4">
        <w:rPr>
          <w:rFonts w:ascii="Segoe Print" w:hAnsi="Segoe Print"/>
          <w:sz w:val="24"/>
          <w:szCs w:val="24"/>
        </w:rPr>
        <w:t>31</w:t>
      </w:r>
      <w:r w:rsidR="00C625A4" w:rsidRPr="00C625A4">
        <w:rPr>
          <w:rFonts w:ascii="Segoe Print" w:hAnsi="Segoe Print"/>
          <w:sz w:val="24"/>
          <w:szCs w:val="24"/>
          <w:vertAlign w:val="superscript"/>
        </w:rPr>
        <w:t>st</w:t>
      </w:r>
      <w:r>
        <w:rPr>
          <w:rFonts w:ascii="Segoe Print" w:hAnsi="Segoe Print"/>
          <w:sz w:val="24"/>
          <w:szCs w:val="24"/>
        </w:rPr>
        <w:t xml:space="preserve"> October of that academic year 2023-24</w:t>
      </w:r>
    </w:p>
    <w:p w14:paraId="755CE849" w14:textId="08484038" w:rsidR="009651F2" w:rsidRPr="00C57FE6" w:rsidRDefault="0073105F" w:rsidP="00C57FE6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This policy will be reviewed yearly by the Board of Governors and any amendments will be published.</w:t>
      </w:r>
    </w:p>
    <w:sectPr w:rsidR="009651F2" w:rsidRPr="00C57FE6" w:rsidSect="0073105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FE5F" w14:textId="77777777" w:rsidR="007B3235" w:rsidRDefault="007B3235" w:rsidP="007B3235">
      <w:pPr>
        <w:spacing w:after="0" w:line="240" w:lineRule="auto"/>
      </w:pPr>
      <w:r>
        <w:separator/>
      </w:r>
    </w:p>
  </w:endnote>
  <w:endnote w:type="continuationSeparator" w:id="0">
    <w:p w14:paraId="5DA4C045" w14:textId="77777777" w:rsidR="007B3235" w:rsidRDefault="007B3235" w:rsidP="007B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1750" w14:textId="306AF0F8" w:rsidR="009651F2" w:rsidRDefault="009651F2">
    <w:pPr>
      <w:pStyle w:val="Footer"/>
    </w:pPr>
    <w:r>
      <w:tab/>
    </w:r>
    <w:r>
      <w:tab/>
      <w:t xml:space="preserve">              Ratified by Board of Governors on Tuesday 25</w:t>
    </w:r>
    <w:r w:rsidRPr="009651F2">
      <w:rPr>
        <w:vertAlign w:val="superscript"/>
      </w:rPr>
      <w:t>th</w:t>
    </w:r>
    <w:r>
      <w:t xml:space="preserve"> 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0252" w14:textId="77777777" w:rsidR="007B3235" w:rsidRDefault="007B3235" w:rsidP="007B3235">
      <w:pPr>
        <w:spacing w:after="0" w:line="240" w:lineRule="auto"/>
      </w:pPr>
      <w:r>
        <w:separator/>
      </w:r>
    </w:p>
  </w:footnote>
  <w:footnote w:type="continuationSeparator" w:id="0">
    <w:p w14:paraId="380AD94B" w14:textId="77777777" w:rsidR="007B3235" w:rsidRDefault="007B3235" w:rsidP="007B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DB1A" w14:textId="6E5FA452" w:rsidR="007B3235" w:rsidRPr="007B3235" w:rsidRDefault="007B3235" w:rsidP="007B3235">
    <w:pPr>
      <w:pStyle w:val="Header"/>
      <w:jc w:val="center"/>
      <w:rPr>
        <w:rFonts w:ascii="Segoe Print" w:hAnsi="Segoe Print"/>
        <w:color w:val="0070C0"/>
        <w:sz w:val="24"/>
        <w:szCs w:val="24"/>
      </w:rPr>
    </w:pPr>
    <w:r w:rsidRPr="007B3235">
      <w:rPr>
        <w:rFonts w:ascii="Segoe Print" w:hAnsi="Segoe Print"/>
        <w:color w:val="0070C0"/>
        <w:sz w:val="24"/>
        <w:szCs w:val="24"/>
      </w:rPr>
      <w:t>‘Together We Learn’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285"/>
    <w:multiLevelType w:val="hybridMultilevel"/>
    <w:tmpl w:val="2EC210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5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1C"/>
    <w:rsid w:val="0007194A"/>
    <w:rsid w:val="00197A23"/>
    <w:rsid w:val="003057FB"/>
    <w:rsid w:val="006C60C0"/>
    <w:rsid w:val="0073105F"/>
    <w:rsid w:val="007B3235"/>
    <w:rsid w:val="0086191C"/>
    <w:rsid w:val="009651F2"/>
    <w:rsid w:val="00A71D4B"/>
    <w:rsid w:val="00B6136A"/>
    <w:rsid w:val="00C243E7"/>
    <w:rsid w:val="00C57FE6"/>
    <w:rsid w:val="00C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D299"/>
  <w15:chartTrackingRefBased/>
  <w15:docId w15:val="{27DBFCBB-CAA7-4A22-9888-C021A7E3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3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235"/>
  </w:style>
  <w:style w:type="paragraph" w:styleId="Footer">
    <w:name w:val="footer"/>
    <w:basedOn w:val="Normal"/>
    <w:link w:val="FooterChar"/>
    <w:uiPriority w:val="99"/>
    <w:unhideWhenUsed/>
    <w:rsid w:val="007B3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235"/>
  </w:style>
  <w:style w:type="character" w:styleId="Hyperlink">
    <w:name w:val="Hyperlink"/>
    <w:basedOn w:val="DefaultParagraphFont"/>
    <w:uiPriority w:val="99"/>
    <w:unhideWhenUsed/>
    <w:rsid w:val="00965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calister338@c2kn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McAlister</dc:creator>
  <cp:keywords/>
  <dc:description/>
  <cp:lastModifiedBy>A MCKEOWN</cp:lastModifiedBy>
  <cp:revision>2</cp:revision>
  <cp:lastPrinted>2023-05-23T14:31:00Z</cp:lastPrinted>
  <dcterms:created xsi:type="dcterms:W3CDTF">2023-05-25T13:26:00Z</dcterms:created>
  <dcterms:modified xsi:type="dcterms:W3CDTF">2023-05-25T13:26:00Z</dcterms:modified>
</cp:coreProperties>
</file>